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Times New Roman" w:hAnsi="Times New Roman" w:eastAsia="方正小标宋简体" w:cs="Times New Roman"/>
          <w:spacing w:val="-20"/>
          <w:sz w:val="44"/>
          <w:szCs w:val="44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 xml:space="preserve">   </w:t>
      </w:r>
      <w:r>
        <w:rPr>
          <w:rFonts w:ascii="Times New Roman" w:hAnsi="Times New Roman" w:eastAsia="方正小标宋简体" w:cs="Times New Roman"/>
          <w:spacing w:val="-20"/>
          <w:sz w:val="44"/>
          <w:szCs w:val="44"/>
        </w:rPr>
        <w:t>关于市交通运输</w:t>
      </w:r>
      <w:r>
        <w:rPr>
          <w:rFonts w:hint="eastAsia" w:ascii="Times New Roman" w:hAnsi="Times New Roman" w:eastAsia="方正小标宋简体" w:cs="Times New Roman"/>
          <w:spacing w:val="-20"/>
          <w:sz w:val="44"/>
          <w:szCs w:val="44"/>
          <w:lang w:val="en-US" w:eastAsia="zh-CN"/>
        </w:rPr>
        <w:t>局</w:t>
      </w:r>
      <w:r>
        <w:rPr>
          <w:rFonts w:ascii="Times New Roman" w:hAnsi="Times New Roman" w:eastAsia="方正小标宋简体" w:cs="Times New Roman"/>
          <w:spacing w:val="-20"/>
          <w:sz w:val="44"/>
          <w:szCs w:val="44"/>
        </w:rPr>
        <w:t>党组20</w:t>
      </w:r>
      <w:r>
        <w:rPr>
          <w:rFonts w:hint="eastAsia" w:ascii="Times New Roman" w:hAnsi="Times New Roman" w:eastAsia="方正小标宋简体" w:cs="Times New Roman"/>
          <w:spacing w:val="-20"/>
          <w:sz w:val="44"/>
          <w:szCs w:val="44"/>
          <w:lang w:val="en-US" w:eastAsia="zh-CN"/>
        </w:rPr>
        <w:t>20</w:t>
      </w:r>
      <w:r>
        <w:rPr>
          <w:rFonts w:ascii="Times New Roman" w:hAnsi="Times New Roman" w:eastAsia="方正小标宋简体" w:cs="Times New Roman"/>
          <w:spacing w:val="-20"/>
          <w:sz w:val="44"/>
          <w:szCs w:val="44"/>
        </w:rPr>
        <w:t>年度民主生活会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Times New Roman"/>
          <w:spacing w:val="-20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spacing w:val="-20"/>
          <w:sz w:val="44"/>
          <w:szCs w:val="44"/>
        </w:rPr>
        <w:t>征求意见的</w:t>
      </w:r>
      <w:r>
        <w:rPr>
          <w:rFonts w:hint="eastAsia" w:ascii="Times New Roman" w:hAnsi="Times New Roman" w:eastAsia="方正小标宋简体" w:cs="Times New Roman"/>
          <w:spacing w:val="-20"/>
          <w:sz w:val="44"/>
          <w:szCs w:val="44"/>
          <w:lang w:val="en-US" w:eastAsia="zh-CN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为开好20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仿宋_GB2312" w:cs="Times New Roman"/>
          <w:sz w:val="32"/>
          <w:szCs w:val="32"/>
        </w:rPr>
        <w:t>年度武汉市交通运输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局</w:t>
      </w:r>
      <w:r>
        <w:rPr>
          <w:rFonts w:ascii="Times New Roman" w:hAnsi="Times New Roman" w:eastAsia="仿宋_GB2312" w:cs="Times New Roman"/>
          <w:sz w:val="32"/>
          <w:szCs w:val="32"/>
        </w:rPr>
        <w:t>党组领导班子民主生活会，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围绕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“认真学习贯彻习近平新时代中国特色社会主义思想，加强政治建设，提高政治能力，坚守人民情怀，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弘扬伟大抗疫精神，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夺取决胜全面建成小康社会、实现第一个百年奋斗目标的伟大胜利，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牢记习近平总书记视察湖北武汉时的殷殷嘱托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深入落实省委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“一主引领”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发展要求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加快打造国家中心城市、长江经济带核心城市和国际化大都市，全面建设社会主义现代化大武汉，奋力谱写新时代武汉高质量发展新篇章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主题，</w:t>
      </w:r>
      <w:r>
        <w:rPr>
          <w:rFonts w:ascii="Times New Roman" w:hAnsi="Times New Roman" w:eastAsia="仿宋_GB2312" w:cs="Times New Roman"/>
          <w:sz w:val="32"/>
          <w:szCs w:val="32"/>
        </w:rPr>
        <w:t>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在政务网</w:t>
      </w:r>
      <w:r>
        <w:rPr>
          <w:rFonts w:ascii="Times New Roman" w:hAnsi="Times New Roman" w:eastAsia="仿宋_GB2312" w:cs="Times New Roman"/>
          <w:sz w:val="32"/>
          <w:szCs w:val="32"/>
        </w:rPr>
        <w:t>征求对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市交通运输局</w:t>
      </w:r>
      <w:r>
        <w:rPr>
          <w:rFonts w:ascii="Times New Roman" w:hAnsi="Times New Roman" w:eastAsia="仿宋_GB2312" w:cs="Times New Roman"/>
          <w:sz w:val="32"/>
          <w:szCs w:val="32"/>
        </w:rPr>
        <w:t>党组及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党员领导干部</w:t>
      </w:r>
      <w:r>
        <w:rPr>
          <w:rFonts w:ascii="Times New Roman" w:hAnsi="Times New Roman" w:eastAsia="仿宋_GB2312" w:cs="Times New Roman"/>
          <w:sz w:val="32"/>
          <w:szCs w:val="32"/>
        </w:rPr>
        <w:t>个人的意见和建议。重点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从思想、政治、组织、作风、纪律等5个</w:t>
      </w:r>
      <w:r>
        <w:rPr>
          <w:rFonts w:ascii="Times New Roman" w:hAnsi="Times New Roman" w:eastAsia="仿宋_GB2312" w:cs="Times New Roman"/>
          <w:sz w:val="32"/>
          <w:szCs w:val="32"/>
        </w:rPr>
        <w:t>方面征求意见：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1.学懂弄通做实习近平新时代中国特色社会主义思想，把握正确政治方向，提高政治能力，增强“四个意识”、坚定“四个自信”、做到“两个维护”。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2.坚持和加强党的全面领导，认真执行民主集中制等党的组织制度，充分发挥交通运输系统各级党组织的政治功能，团结带领交通干部职工不折不扣贯彻落实党中央决策部署和省委、市委工作安排。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履职尽责，担当作为，着力破解突出矛盾和问题，防范化解风险挑战，打好战疫、战贫、战洪三场硬仗，统筹做好新冠肺炎疫情防控和经济社会发展工作，扎实做好“六稳”工作、全面落实“六保”任务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学习贯彻党的十九届五中全会，学习贯彻省委十一届七次、八次全会和市委十三届九次、十次全会精神，对照党中央和省委、市委提出的“十四五”经济社会发展主要目标及2035年远景目标，加强科学谋划，查找短板弱项，推动全市交通工作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.落实全面从严治党责任，贯彻执行《党委（党组）落实全面从严治党主体责任规定》，带头严守政治纪律和政治规矩，旗帜鲜明地批评和纠正违规违纪言行，锲而不舍落实中央八项规定精神，坚决反对形式主义官僚主义。</w:t>
      </w:r>
    </w:p>
    <w:p>
      <w:pPr>
        <w:spacing w:line="580" w:lineRule="exact"/>
        <w:ind w:firstLine="645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有关单位和各界人士可以在1月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日前，通过以下两种方式提出意见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和建议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>
      <w:pPr>
        <w:spacing w:line="580" w:lineRule="exact"/>
        <w:ind w:firstLine="645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（一）通过信函方式将意见寄至：武汉市交通运输局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组织人事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处（地址：武汉市江岸区黄孝河路47号，邮编：430022），并请在信封上注明“征求意见”字样。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   （二）通过电子邮件方式将意见发送至：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1648519105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@qq.com。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中共武汉市交通运输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局</w:t>
      </w:r>
      <w:r>
        <w:rPr>
          <w:rFonts w:ascii="Times New Roman" w:hAnsi="Times New Roman" w:eastAsia="仿宋_GB2312" w:cs="Times New Roman"/>
          <w:sz w:val="32"/>
          <w:szCs w:val="32"/>
        </w:rPr>
        <w:t>党组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_GB2312" w:cs="Times New Roman"/>
          <w:sz w:val="32"/>
          <w:szCs w:val="32"/>
        </w:rPr>
        <w:t>年1月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AF0545"/>
    <w:rsid w:val="06B8714B"/>
    <w:rsid w:val="3EAF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2021-01-22T01:22:00Z</dcterms:created>
  <dc:creator>admin</dc:creator>
  <cp:lastModifiedBy>admin</cp:lastModifiedBy>
  <dcterms:modified xsi:type="dcterms:W3CDTF">2021-01-22T01:35:55Z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